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C3596" w14:textId="67592ACA" w:rsidR="00852D1C" w:rsidRDefault="00852D1C" w:rsidP="001072C3">
      <w:pPr>
        <w:pStyle w:val="Nincstrkz"/>
        <w:rPr>
          <w:rFonts w:eastAsia="Times New Roman"/>
          <w:lang w:eastAsia="hu-HU"/>
        </w:rPr>
      </w:pPr>
      <w:bookmarkStart w:id="0" w:name="_Hlk56068068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052"/>
      </w:tblGrid>
      <w:tr w:rsidR="00852D1C" w14:paraId="3328C41D" w14:textId="77777777" w:rsidTr="00852D1C">
        <w:trPr>
          <w:trHeight w:val="3262"/>
        </w:trPr>
        <w:tc>
          <w:tcPr>
            <w:tcW w:w="2405" w:type="dxa"/>
          </w:tcPr>
          <w:p w14:paraId="7C09A990" w14:textId="2383DE8E" w:rsidR="00852D1C" w:rsidRDefault="00852D1C" w:rsidP="001072C3">
            <w:pPr>
              <w:pStyle w:val="Nincstrkz"/>
              <w:rPr>
                <w:rFonts w:eastAsia="Times New Roman"/>
                <w:lang w:eastAsia="hu-HU"/>
              </w:rPr>
            </w:pPr>
            <w:r>
              <w:rPr>
                <w:noProof/>
              </w:rPr>
              <w:drawing>
                <wp:inline distT="0" distB="0" distL="0" distR="0" wp14:anchorId="14FDA855" wp14:editId="622F87F0">
                  <wp:extent cx="1362710" cy="1828800"/>
                  <wp:effectExtent l="0" t="0" r="889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2" w:type="dxa"/>
          </w:tcPr>
          <w:p w14:paraId="2F1990CB" w14:textId="77777777" w:rsidR="00852D1C" w:rsidRDefault="00852D1C" w:rsidP="00852D1C">
            <w:pPr>
              <w:pStyle w:val="Nincstrkz"/>
            </w:pPr>
          </w:p>
          <w:p w14:paraId="2DD7EB8F" w14:textId="77777777" w:rsidR="00852D1C" w:rsidRDefault="00852D1C" w:rsidP="00852D1C">
            <w:pPr>
              <w:pStyle w:val="Nincstrkz"/>
            </w:pPr>
          </w:p>
          <w:p w14:paraId="7E0CC8DB" w14:textId="02D483FB" w:rsidR="00852D1C" w:rsidRPr="003356F9" w:rsidRDefault="00852D1C" w:rsidP="00852D1C">
            <w:pPr>
              <w:pStyle w:val="Nincstrkz"/>
            </w:pPr>
            <w:r w:rsidRPr="003356F9">
              <w:t>Pályázat címe: Harsány Kossuth Lajos u. (Hrsz: 63/20) 260 m hosszúságú járda szakaszának felújítása</w:t>
            </w:r>
          </w:p>
          <w:p w14:paraId="4B826AA0" w14:textId="77777777" w:rsidR="00852D1C" w:rsidRDefault="00852D1C" w:rsidP="00852D1C">
            <w:pPr>
              <w:pStyle w:val="Nincstrkz"/>
            </w:pPr>
            <w:r w:rsidRPr="000B037A">
              <w:t xml:space="preserve">Pályázat azonosítója: </w:t>
            </w:r>
            <w:r w:rsidRPr="00576185">
              <w:rPr>
                <w:rFonts w:eastAsia="Times New Roman"/>
                <w:lang w:eastAsia="hu-HU"/>
              </w:rPr>
              <w:t>MAGYAR FALU PROGRAM MFP-BJA/2019 számú " Kistelepülések járda építésének, felújításának anyagtámogatása</w:t>
            </w:r>
            <w:r>
              <w:rPr>
                <w:rFonts w:eastAsia="Times New Roman"/>
                <w:lang w:eastAsia="hu-HU"/>
              </w:rPr>
              <w:t>”</w:t>
            </w:r>
          </w:p>
          <w:p w14:paraId="654159B5" w14:textId="77777777" w:rsidR="00852D1C" w:rsidRDefault="00852D1C" w:rsidP="00852D1C">
            <w:pPr>
              <w:pStyle w:val="Nincstrkz"/>
              <w:rPr>
                <w:rFonts w:eastAsia="Times New Roman"/>
                <w:lang w:eastAsia="hu-HU"/>
              </w:rPr>
            </w:pPr>
            <w:r w:rsidRPr="000B037A">
              <w:t xml:space="preserve">Támogatás mértéke: </w:t>
            </w:r>
            <w:r>
              <w:rPr>
                <w:rFonts w:eastAsia="Times New Roman"/>
                <w:lang w:eastAsia="hu-HU"/>
              </w:rPr>
              <w:t>2.999.998</w:t>
            </w:r>
            <w:r w:rsidRPr="00346754">
              <w:rPr>
                <w:rFonts w:eastAsia="Times New Roman"/>
                <w:lang w:eastAsia="hu-HU"/>
              </w:rPr>
              <w:t>.-Ft.</w:t>
            </w:r>
          </w:p>
          <w:p w14:paraId="19BAED28" w14:textId="77777777" w:rsidR="00852D1C" w:rsidRDefault="00852D1C" w:rsidP="001072C3">
            <w:pPr>
              <w:pStyle w:val="Nincstrkz"/>
              <w:rPr>
                <w:rFonts w:eastAsia="Times New Roman"/>
                <w:lang w:eastAsia="hu-HU"/>
              </w:rPr>
            </w:pPr>
          </w:p>
        </w:tc>
      </w:tr>
    </w:tbl>
    <w:p w14:paraId="1586DE2B" w14:textId="2E8ABE4D" w:rsidR="001072C3" w:rsidRPr="000B037A" w:rsidRDefault="001072C3" w:rsidP="001072C3">
      <w:pPr>
        <w:pStyle w:val="NormlWeb"/>
      </w:pPr>
      <w:r w:rsidRPr="000B037A">
        <w:t xml:space="preserve">Harsány Község Önkormányzata pályázatot nyújtott be a </w:t>
      </w:r>
      <w:r w:rsidR="00576185" w:rsidRPr="00576185">
        <w:t>MAGYAR FALU PROGRAM MFP-BJA/2019 számú " Kistelepülések járda építésének, felújításának anyagtámogatása"</w:t>
      </w:r>
      <w:r w:rsidR="00576185">
        <w:t xml:space="preserve"> </w:t>
      </w:r>
      <w:r w:rsidRPr="000B037A">
        <w:t>című pályázati kiírásra.</w:t>
      </w:r>
    </w:p>
    <w:p w14:paraId="7205E671" w14:textId="38E5CC4A" w:rsidR="001072C3" w:rsidRPr="000B037A" w:rsidRDefault="001072C3" w:rsidP="001072C3">
      <w:pPr>
        <w:pStyle w:val="NormlWeb"/>
      </w:pPr>
      <w:r w:rsidRPr="000B037A">
        <w:t xml:space="preserve">A pályázat célja a Harsány Község Önkormányzat tulajdonát képező </w:t>
      </w:r>
      <w:r w:rsidRPr="00034428">
        <w:rPr>
          <w:b/>
          <w:bCs/>
        </w:rPr>
        <w:t xml:space="preserve">Harsány, Kossuth Lajos u. </w:t>
      </w:r>
      <w:r>
        <w:rPr>
          <w:b/>
          <w:bCs/>
        </w:rPr>
        <w:t>(</w:t>
      </w:r>
      <w:r w:rsidRPr="00034428">
        <w:rPr>
          <w:b/>
          <w:bCs/>
        </w:rPr>
        <w:t>Hrsz: 63/20</w:t>
      </w:r>
      <w:r>
        <w:rPr>
          <w:b/>
          <w:bCs/>
        </w:rPr>
        <w:t xml:space="preserve">) 260 </w:t>
      </w:r>
      <w:r>
        <w:t xml:space="preserve">m hosszúságú járda </w:t>
      </w:r>
      <w:r w:rsidRPr="000B037A">
        <w:t>szakaszának felújítása.</w:t>
      </w:r>
    </w:p>
    <w:p w14:paraId="6766808C" w14:textId="6FD6BF40" w:rsidR="001072C3" w:rsidRPr="000B037A" w:rsidRDefault="001072C3" w:rsidP="003356F9">
      <w:pPr>
        <w:pStyle w:val="Nincstrkz"/>
      </w:pPr>
      <w:r w:rsidRPr="000B037A">
        <w:t>Az önkormányzat ajánlattételi felhívása alapján a</w:t>
      </w:r>
      <w:r w:rsidR="003356F9">
        <w:t xml:space="preserve">z anyag biztosítását </w:t>
      </w:r>
      <w:r w:rsidRPr="000B037A">
        <w:t xml:space="preserve">az </w:t>
      </w:r>
      <w:r w:rsidR="003356F9" w:rsidRPr="003C0F96">
        <w:t>ALVIDA 2011 Kft.   (székhelye</w:t>
      </w:r>
      <w:r w:rsidR="00F117EF">
        <w:t>:</w:t>
      </w:r>
      <w:r w:rsidR="003356F9">
        <w:t xml:space="preserve"> </w:t>
      </w:r>
      <w:r w:rsidR="003356F9" w:rsidRPr="003C0F96">
        <w:t>3555 Harsány, Jókai utca 14.</w:t>
      </w:r>
      <w:r w:rsidR="003356F9">
        <w:t>)</w:t>
      </w:r>
      <w:r w:rsidR="003356F9" w:rsidRPr="003C0F96">
        <w:t xml:space="preserve"> </w:t>
      </w:r>
      <w:r w:rsidRPr="000B037A">
        <w:t xml:space="preserve">nyerte el </w:t>
      </w:r>
      <w:r w:rsidR="003356F9">
        <w:t xml:space="preserve">anyagköltség: 2.292.131.-Ft.+ÁFA összesen: 2.911.007.-Ft. </w:t>
      </w:r>
      <w:r w:rsidRPr="000B037A">
        <w:t>áron.</w:t>
      </w:r>
    </w:p>
    <w:p w14:paraId="625E72AB" w14:textId="6C2AF02F" w:rsidR="001072C3" w:rsidRDefault="001072C3" w:rsidP="001072C3">
      <w:pPr>
        <w:pStyle w:val="NormlWeb"/>
      </w:pPr>
      <w:r w:rsidRPr="000B037A">
        <w:t xml:space="preserve">A felújított útszakasz műszaki átadása 2020. </w:t>
      </w:r>
      <w:r w:rsidR="00576185">
        <w:t>szeptember</w:t>
      </w:r>
      <w:r w:rsidRPr="000B037A">
        <w:t xml:space="preserve"> </w:t>
      </w:r>
      <w:r w:rsidR="00576185">
        <w:t>29</w:t>
      </w:r>
      <w:r w:rsidRPr="000B037A">
        <w:t>-én történt</w:t>
      </w:r>
    </w:p>
    <w:tbl>
      <w:tblPr>
        <w:tblStyle w:val="Rcsostblzat"/>
        <w:tblW w:w="10472" w:type="dxa"/>
        <w:tblLayout w:type="fixed"/>
        <w:tblLook w:val="04A0" w:firstRow="1" w:lastRow="0" w:firstColumn="1" w:lastColumn="0" w:noHBand="0" w:noVBand="1"/>
      </w:tblPr>
      <w:tblGrid>
        <w:gridCol w:w="3350"/>
        <w:gridCol w:w="3591"/>
        <w:gridCol w:w="3531"/>
      </w:tblGrid>
      <w:tr w:rsidR="001072C3" w14:paraId="769BFD6E" w14:textId="77777777" w:rsidTr="00427E9E">
        <w:tc>
          <w:tcPr>
            <w:tcW w:w="3350" w:type="dxa"/>
          </w:tcPr>
          <w:p w14:paraId="5C61F4F8" w14:textId="3E8EF704" w:rsidR="001072C3" w:rsidRDefault="00576185" w:rsidP="00427E9E">
            <w:pPr>
              <w:pStyle w:val="NormlWeb"/>
            </w:pPr>
            <w:r>
              <w:rPr>
                <w:noProof/>
              </w:rPr>
              <w:drawing>
                <wp:inline distT="0" distB="0" distL="0" distR="0" wp14:anchorId="37C02F1E" wp14:editId="182E2D5D">
                  <wp:extent cx="1990090" cy="2665095"/>
                  <wp:effectExtent l="0" t="0" r="0" b="190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090" cy="266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</w:tcPr>
          <w:p w14:paraId="34FFA8AF" w14:textId="4015C5D1" w:rsidR="001072C3" w:rsidRDefault="00576185" w:rsidP="00427E9E">
            <w:pPr>
              <w:pStyle w:val="NormlWeb"/>
            </w:pPr>
            <w:r>
              <w:rPr>
                <w:noProof/>
              </w:rPr>
              <w:drawing>
                <wp:inline distT="0" distB="0" distL="0" distR="0" wp14:anchorId="296CB705" wp14:editId="745C32FF">
                  <wp:extent cx="2143125" cy="2665095"/>
                  <wp:effectExtent l="0" t="0" r="9525" b="1905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66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1" w:type="dxa"/>
          </w:tcPr>
          <w:p w14:paraId="4EF70C34" w14:textId="36A40BD1" w:rsidR="001072C3" w:rsidRDefault="00576185" w:rsidP="00427E9E">
            <w:pPr>
              <w:pStyle w:val="NormlWeb"/>
            </w:pPr>
            <w:r>
              <w:rPr>
                <w:noProof/>
              </w:rPr>
              <w:drawing>
                <wp:inline distT="0" distB="0" distL="0" distR="0" wp14:anchorId="1EE7357D" wp14:editId="535F54CD">
                  <wp:extent cx="2105025" cy="2665095"/>
                  <wp:effectExtent l="0" t="0" r="9525" b="1905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66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565D4B" w14:textId="77777777" w:rsidR="001072C3" w:rsidRPr="000B037A" w:rsidRDefault="001072C3" w:rsidP="001072C3">
      <w:pPr>
        <w:pStyle w:val="NormlWeb"/>
      </w:pPr>
    </w:p>
    <w:p w14:paraId="6145FBA8" w14:textId="77777777" w:rsidR="001072C3" w:rsidRDefault="001072C3" w:rsidP="001072C3">
      <w:pPr>
        <w:pStyle w:val="NormlWeb"/>
      </w:pPr>
    </w:p>
    <w:p w14:paraId="54D44E12" w14:textId="77777777" w:rsidR="001072C3" w:rsidRDefault="001072C3" w:rsidP="001072C3">
      <w:pPr>
        <w:pStyle w:val="NormlWeb"/>
      </w:pPr>
    </w:p>
    <w:bookmarkEnd w:id="0"/>
    <w:p w14:paraId="51B8F9CD" w14:textId="77777777" w:rsidR="003E3BD8" w:rsidRDefault="003E3BD8"/>
    <w:sectPr w:rsidR="003E3BD8" w:rsidSect="000B7978">
      <w:pgSz w:w="11907" w:h="16840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0982C2F"/>
    <w:multiLevelType w:val="multilevel"/>
    <w:tmpl w:val="6C9E7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C3"/>
    <w:rsid w:val="000B7978"/>
    <w:rsid w:val="001072C3"/>
    <w:rsid w:val="003356F9"/>
    <w:rsid w:val="00391761"/>
    <w:rsid w:val="003E3BD8"/>
    <w:rsid w:val="0053594E"/>
    <w:rsid w:val="00576185"/>
    <w:rsid w:val="006C05A5"/>
    <w:rsid w:val="00852D1C"/>
    <w:rsid w:val="00887916"/>
    <w:rsid w:val="00C02A84"/>
    <w:rsid w:val="00F1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0D1D"/>
  <w15:chartTrackingRefBased/>
  <w15:docId w15:val="{4734B604-23C6-43C5-9055-8BA0E264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72C3"/>
    <w:rPr>
      <w:rFonts w:ascii="Times New Roman" w:hAnsi="Times New Roman"/>
      <w:sz w:val="24"/>
    </w:rPr>
  </w:style>
  <w:style w:type="paragraph" w:styleId="Cmsor3">
    <w:name w:val="heading 3"/>
    <w:basedOn w:val="Norml"/>
    <w:next w:val="Norml"/>
    <w:link w:val="Cmsor3Char"/>
    <w:qFormat/>
    <w:rsid w:val="00391761"/>
    <w:pPr>
      <w:keepNext/>
      <w:widowControl w:val="0"/>
      <w:numPr>
        <w:ilvl w:val="2"/>
        <w:numId w:val="2"/>
      </w:numPr>
      <w:tabs>
        <w:tab w:val="num" w:pos="0"/>
      </w:tabs>
      <w:suppressAutoHyphens/>
      <w:spacing w:before="240" w:after="240" w:line="240" w:lineRule="auto"/>
      <w:ind w:left="720"/>
      <w:outlineLvl w:val="2"/>
    </w:pPr>
    <w:rPr>
      <w:rFonts w:eastAsia="SimSun" w:cs="Mangal"/>
      <w:b/>
      <w:bCs/>
      <w:kern w:val="1"/>
      <w:szCs w:val="26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391761"/>
    <w:rPr>
      <w:rFonts w:ascii="Times New Roman" w:eastAsia="SimSun" w:hAnsi="Times New Roman" w:cs="Mangal"/>
      <w:b/>
      <w:bCs/>
      <w:kern w:val="1"/>
      <w:sz w:val="24"/>
      <w:szCs w:val="26"/>
      <w:lang w:eastAsia="zh-CN" w:bidi="hi-IN"/>
    </w:rPr>
  </w:style>
  <w:style w:type="paragraph" w:styleId="Nincstrkz">
    <w:name w:val="No Spacing"/>
    <w:uiPriority w:val="1"/>
    <w:qFormat/>
    <w:rsid w:val="00887916"/>
    <w:pPr>
      <w:spacing w:after="0" w:line="240" w:lineRule="auto"/>
    </w:pPr>
    <w:rPr>
      <w:rFonts w:ascii="Times New Roman" w:hAnsi="Times New Roman"/>
      <w:sz w:val="24"/>
    </w:rPr>
  </w:style>
  <w:style w:type="paragraph" w:styleId="NormlWeb">
    <w:name w:val="Normal (Web)"/>
    <w:basedOn w:val="Norml"/>
    <w:uiPriority w:val="99"/>
    <w:semiHidden/>
    <w:unhideWhenUsed/>
    <w:rsid w:val="001072C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table" w:styleId="Rcsostblzat">
    <w:name w:val="Table Grid"/>
    <w:basedOn w:val="Normltblzat"/>
    <w:uiPriority w:val="39"/>
    <w:rsid w:val="0010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3</cp:revision>
  <dcterms:created xsi:type="dcterms:W3CDTF">2020-11-12T08:34:00Z</dcterms:created>
  <dcterms:modified xsi:type="dcterms:W3CDTF">2020-11-20T07:52:00Z</dcterms:modified>
</cp:coreProperties>
</file>